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1" w:rsidRPr="00332C25" w:rsidRDefault="00684FD8" w:rsidP="00684FD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>
        <w:rPr>
          <w:rFonts w:hint="cs"/>
          <w:b/>
          <w:bCs/>
          <w:rtl/>
          <w:lang w:val="en-US"/>
        </w:rPr>
        <w:t xml:space="preserve">معايير تحكيم </w:t>
      </w:r>
      <w:r w:rsidR="007F3A3C">
        <w:rPr>
          <w:rFonts w:hint="cs"/>
          <w:b/>
          <w:bCs/>
          <w:rtl/>
          <w:lang w:val="en-US"/>
        </w:rPr>
        <w:t>البحوث العلمية</w:t>
      </w:r>
      <w:r w:rsidR="000C5A4F">
        <w:rPr>
          <w:rFonts w:ascii="Times New Roman" w:hAnsi="Times New Roman" w:cs="Times New Roman" w:hint="cs"/>
          <w:b/>
          <w:bCs/>
          <w:rtl/>
          <w:lang w:val="en-US"/>
        </w:rPr>
        <w:t xml:space="preserve"> في المحاور الثلاث</w:t>
      </w:r>
      <w:r w:rsidR="00A021E7">
        <w:rPr>
          <w:rFonts w:ascii="Times New Roman" w:hAnsi="Times New Roman" w:cs="Times New Roman" w:hint="cs"/>
          <w:b/>
          <w:bCs/>
          <w:rtl/>
          <w:lang w:val="en-US"/>
        </w:rPr>
        <w:t>ة</w:t>
      </w:r>
    </w:p>
    <w:p w:rsidR="00EA7FF1" w:rsidRPr="00161160" w:rsidRDefault="00684FD8" w:rsidP="00637042">
      <w:pPr>
        <w:bidi/>
        <w:spacing w:after="0"/>
        <w:rPr>
          <w:b/>
          <w:bCs/>
          <w:sz w:val="18"/>
          <w:szCs w:val="18"/>
          <w:rtl/>
        </w:rPr>
      </w:pPr>
      <w:r w:rsidRPr="00161160">
        <w:rPr>
          <w:rFonts w:hint="cs"/>
          <w:b/>
          <w:bCs/>
          <w:sz w:val="18"/>
          <w:szCs w:val="18"/>
          <w:rtl/>
        </w:rPr>
        <w:t>ر</w:t>
      </w:r>
      <w:r w:rsidR="00EA7FF1" w:rsidRPr="00161160">
        <w:rPr>
          <w:rFonts w:hint="cs"/>
          <w:b/>
          <w:bCs/>
          <w:sz w:val="18"/>
          <w:szCs w:val="18"/>
          <w:rtl/>
        </w:rPr>
        <w:t>قم</w:t>
      </w:r>
      <w:r w:rsidRPr="00161160">
        <w:rPr>
          <w:rFonts w:hint="cs"/>
          <w:b/>
          <w:bCs/>
          <w:sz w:val="18"/>
          <w:szCs w:val="18"/>
          <w:rtl/>
        </w:rPr>
        <w:t xml:space="preserve"> المشاركة:</w:t>
      </w:r>
      <w:r w:rsidR="00161160">
        <w:rPr>
          <w:rFonts w:hint="cs"/>
          <w:b/>
          <w:bCs/>
          <w:sz w:val="18"/>
          <w:szCs w:val="18"/>
          <w:rtl/>
        </w:rPr>
        <w:t xml:space="preserve"> .</w:t>
      </w:r>
      <w:r w:rsidR="00161160" w:rsidRPr="00161160">
        <w:rPr>
          <w:rFonts w:hint="cs"/>
          <w:b/>
          <w:bCs/>
          <w:sz w:val="8"/>
          <w:szCs w:val="8"/>
          <w:rtl/>
        </w:rPr>
        <w:t>..................</w:t>
      </w:r>
      <w:r w:rsidR="00161160">
        <w:rPr>
          <w:rFonts w:hint="cs"/>
          <w:b/>
          <w:bCs/>
          <w:sz w:val="8"/>
          <w:szCs w:val="8"/>
          <w:rtl/>
        </w:rPr>
        <w:t>...............................</w:t>
      </w:r>
      <w:r w:rsidR="00161160" w:rsidRPr="00161160">
        <w:rPr>
          <w:rFonts w:hint="cs"/>
          <w:b/>
          <w:bCs/>
          <w:sz w:val="8"/>
          <w:szCs w:val="8"/>
          <w:rtl/>
        </w:rPr>
        <w:t>..............</w:t>
      </w:r>
      <w:r w:rsidR="00EA7FF1" w:rsidRPr="00161160">
        <w:rPr>
          <w:rFonts w:hint="cs"/>
          <w:b/>
          <w:bCs/>
          <w:sz w:val="18"/>
          <w:szCs w:val="18"/>
          <w:rtl/>
        </w:rPr>
        <w:tab/>
      </w:r>
      <w:r w:rsidR="00EA7FF1" w:rsidRPr="00161160">
        <w:rPr>
          <w:rFonts w:hint="cs"/>
          <w:b/>
          <w:bCs/>
          <w:sz w:val="18"/>
          <w:szCs w:val="18"/>
          <w:rtl/>
        </w:rPr>
        <w:tab/>
      </w:r>
      <w:r w:rsidR="00EA7FF1" w:rsidRPr="00161160">
        <w:rPr>
          <w:rFonts w:hint="cs"/>
          <w:b/>
          <w:bCs/>
          <w:sz w:val="18"/>
          <w:szCs w:val="18"/>
          <w:rtl/>
        </w:rPr>
        <w:tab/>
      </w:r>
      <w:r w:rsidR="00EA7FF1" w:rsidRPr="00161160">
        <w:rPr>
          <w:rFonts w:hint="cs"/>
          <w:b/>
          <w:bCs/>
          <w:sz w:val="18"/>
          <w:szCs w:val="18"/>
          <w:rtl/>
        </w:rPr>
        <w:tab/>
      </w:r>
      <w:r w:rsidR="00EA7FF1" w:rsidRPr="00161160">
        <w:rPr>
          <w:rFonts w:hint="cs"/>
          <w:b/>
          <w:bCs/>
          <w:sz w:val="18"/>
          <w:szCs w:val="18"/>
          <w:rtl/>
        </w:rPr>
        <w:tab/>
        <w:t>اسم ال</w:t>
      </w:r>
      <w:r w:rsidR="007E501A" w:rsidRPr="00161160">
        <w:rPr>
          <w:rFonts w:hint="cs"/>
          <w:b/>
          <w:bCs/>
          <w:sz w:val="18"/>
          <w:szCs w:val="18"/>
          <w:rtl/>
        </w:rPr>
        <w:t>م</w:t>
      </w:r>
      <w:r w:rsidR="00EA7FF1" w:rsidRPr="00161160">
        <w:rPr>
          <w:rFonts w:hint="cs"/>
          <w:b/>
          <w:bCs/>
          <w:sz w:val="18"/>
          <w:szCs w:val="18"/>
          <w:rtl/>
        </w:rPr>
        <w:t xml:space="preserve">حكم / </w:t>
      </w:r>
      <w:r w:rsidR="00161160" w:rsidRPr="00161160">
        <w:rPr>
          <w:rFonts w:hint="cs"/>
          <w:b/>
          <w:bCs/>
          <w:sz w:val="8"/>
          <w:szCs w:val="8"/>
          <w:rtl/>
        </w:rPr>
        <w:t>..................</w:t>
      </w:r>
      <w:r w:rsidR="00161160">
        <w:rPr>
          <w:rFonts w:hint="cs"/>
          <w:b/>
          <w:bCs/>
          <w:sz w:val="8"/>
          <w:szCs w:val="8"/>
          <w:rtl/>
        </w:rPr>
        <w:t>...............................</w:t>
      </w:r>
      <w:r w:rsidR="00161160" w:rsidRPr="00161160">
        <w:rPr>
          <w:rFonts w:hint="cs"/>
          <w:b/>
          <w:bCs/>
          <w:sz w:val="8"/>
          <w:szCs w:val="8"/>
          <w:rtl/>
        </w:rPr>
        <w:t>.............</w:t>
      </w:r>
      <w:r w:rsidR="00161160">
        <w:rPr>
          <w:rFonts w:hint="cs"/>
          <w:b/>
          <w:bCs/>
          <w:sz w:val="8"/>
          <w:szCs w:val="8"/>
          <w:rtl/>
        </w:rPr>
        <w:t>.......................................................</w:t>
      </w:r>
      <w:r w:rsidR="00161160" w:rsidRPr="00161160">
        <w:rPr>
          <w:rFonts w:hint="cs"/>
          <w:b/>
          <w:bCs/>
          <w:sz w:val="8"/>
          <w:szCs w:val="8"/>
          <w:rtl/>
        </w:rPr>
        <w:t>.</w:t>
      </w:r>
      <w:r w:rsidR="00F215B4" w:rsidRPr="00161160">
        <w:rPr>
          <w:rFonts w:hint="cs"/>
          <w:b/>
          <w:bCs/>
          <w:sz w:val="18"/>
          <w:szCs w:val="18"/>
          <w:rtl/>
        </w:rPr>
        <w:tab/>
      </w:r>
      <w:r w:rsidR="00F215B4" w:rsidRPr="00161160">
        <w:rPr>
          <w:rFonts w:hint="cs"/>
          <w:b/>
          <w:bCs/>
          <w:sz w:val="18"/>
          <w:szCs w:val="18"/>
          <w:rtl/>
        </w:rPr>
        <w:tab/>
      </w:r>
      <w:r w:rsidR="00F215B4" w:rsidRPr="00161160">
        <w:rPr>
          <w:rFonts w:hint="cs"/>
          <w:b/>
          <w:bCs/>
          <w:sz w:val="18"/>
          <w:szCs w:val="18"/>
          <w:rtl/>
        </w:rPr>
        <w:tab/>
      </w:r>
      <w:r w:rsidR="00637042">
        <w:rPr>
          <w:rFonts w:hint="cs"/>
          <w:b/>
          <w:bCs/>
          <w:sz w:val="18"/>
          <w:szCs w:val="18"/>
          <w:rtl/>
        </w:rPr>
        <w:t xml:space="preserve">عنوان البحث   </w:t>
      </w:r>
      <w:r w:rsidR="00161160" w:rsidRPr="00161160">
        <w:rPr>
          <w:rFonts w:hint="cs"/>
          <w:b/>
          <w:bCs/>
          <w:sz w:val="8"/>
          <w:szCs w:val="8"/>
          <w:rtl/>
        </w:rPr>
        <w:t>..................</w:t>
      </w:r>
      <w:r w:rsidR="00161160">
        <w:rPr>
          <w:rFonts w:hint="cs"/>
          <w:b/>
          <w:bCs/>
          <w:sz w:val="8"/>
          <w:szCs w:val="8"/>
          <w:rtl/>
        </w:rPr>
        <w:t>...............................</w:t>
      </w:r>
      <w:r w:rsidR="00161160" w:rsidRPr="00161160">
        <w:rPr>
          <w:rFonts w:hint="cs"/>
          <w:b/>
          <w:bCs/>
          <w:sz w:val="8"/>
          <w:szCs w:val="8"/>
          <w:rtl/>
        </w:rPr>
        <w:t>..............</w:t>
      </w:r>
    </w:p>
    <w:tbl>
      <w:tblPr>
        <w:bidiVisual/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3379"/>
        <w:gridCol w:w="3751"/>
        <w:gridCol w:w="3620"/>
        <w:gridCol w:w="3686"/>
        <w:gridCol w:w="426"/>
      </w:tblGrid>
      <w:tr w:rsidR="007B0974" w:rsidRPr="00D05533" w:rsidTr="00093C24">
        <w:trPr>
          <w:trHeight w:val="149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:rsidR="00EA7FF1" w:rsidRPr="00D05533" w:rsidRDefault="0005099D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عنصر التقو</w:t>
            </w:r>
            <w:r w:rsidR="00EA7FF1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يم</w:t>
            </w:r>
          </w:p>
        </w:tc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BFBFBF"/>
          </w:tcPr>
          <w:p w:rsidR="00EA7FF1" w:rsidRPr="00D05533" w:rsidRDefault="00EA7FF1" w:rsidP="00D05533">
            <w:pPr>
              <w:bidi/>
              <w:spacing w:after="0" w:line="240" w:lineRule="auto"/>
              <w:ind w:left="154" w:hanging="154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 xml:space="preserve">5 نقاط </w:t>
            </w:r>
          </w:p>
        </w:tc>
        <w:tc>
          <w:tcPr>
            <w:tcW w:w="3751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BFBFBF"/>
          </w:tcPr>
          <w:p w:rsidR="00EA7FF1" w:rsidRPr="00D05533" w:rsidRDefault="00EA7FF1" w:rsidP="00D05533">
            <w:pPr>
              <w:bidi/>
              <w:spacing w:after="0" w:line="240" w:lineRule="auto"/>
              <w:ind w:left="167" w:hanging="142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4 نقاط</w:t>
            </w:r>
          </w:p>
        </w:tc>
        <w:tc>
          <w:tcPr>
            <w:tcW w:w="362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BFBFBF"/>
          </w:tcPr>
          <w:p w:rsidR="00EA7FF1" w:rsidRPr="00D05533" w:rsidRDefault="00EA7FF1" w:rsidP="00D05533">
            <w:pPr>
              <w:bidi/>
              <w:spacing w:after="0" w:line="240" w:lineRule="auto"/>
              <w:ind w:left="180" w:hanging="180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3 نقاط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:rsidR="00EA7FF1" w:rsidRPr="00D05533" w:rsidRDefault="00071132" w:rsidP="00D05533">
            <w:pPr>
              <w:bidi/>
              <w:spacing w:after="0" w:line="240" w:lineRule="auto"/>
              <w:ind w:left="193" w:hanging="193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نقطتان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:rsidR="00EA7FF1" w:rsidRPr="00D05533" w:rsidRDefault="00475A85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مج</w:t>
            </w:r>
          </w:p>
        </w:tc>
      </w:tr>
      <w:tr w:rsidR="00651875" w:rsidRPr="00D05533" w:rsidTr="00093C24">
        <w:trPr>
          <w:trHeight w:val="273"/>
        </w:trPr>
        <w:tc>
          <w:tcPr>
            <w:tcW w:w="12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651875" w:rsidRPr="00D05533" w:rsidRDefault="00651875" w:rsidP="00D05533">
            <w:pPr>
              <w:pStyle w:val="ListParagraph"/>
              <w:spacing w:after="0" w:line="240" w:lineRule="auto"/>
              <w:ind w:left="0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المقدمة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حدد </w:t>
            </w:r>
            <w:r w:rsidR="00445B5B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ت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مشكلة البحث وأهدافه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بوضوح تام.</w:t>
            </w:r>
          </w:p>
        </w:tc>
        <w:tc>
          <w:tcPr>
            <w:tcW w:w="3751" w:type="dxa"/>
            <w:tcBorders>
              <w:top w:val="single" w:sz="12" w:space="0" w:color="000000"/>
              <w:bottom w:val="single" w:sz="4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أوضح</w:t>
            </w:r>
            <w:r w:rsidR="00445B5B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مشكلة البحث وأهدافه. </w:t>
            </w:r>
          </w:p>
        </w:tc>
        <w:tc>
          <w:tcPr>
            <w:tcW w:w="3620" w:type="dxa"/>
            <w:tcBorders>
              <w:top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651875" w:rsidRPr="00D05533" w:rsidRDefault="00445B5B" w:rsidP="00A021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  <w:rtl/>
              </w:rPr>
              <w:t>أوضح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ت </w:t>
            </w:r>
            <w:r w:rsidR="0065187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مشكلة البحث </w:t>
            </w:r>
            <w:r w:rsidR="00651875"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وأغفل</w:t>
            </w:r>
            <w:r w:rsidR="0065187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أهدافه.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51875" w:rsidRPr="00D05533" w:rsidRDefault="00651875" w:rsidP="00445B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="00445B5B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وضح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مشكلة البحث وأهدافه.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651875" w:rsidRPr="00D05533" w:rsidRDefault="00651875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651875" w:rsidRPr="00D05533" w:rsidTr="00093C24">
        <w:trPr>
          <w:trHeight w:val="272"/>
        </w:trPr>
        <w:tc>
          <w:tcPr>
            <w:tcW w:w="12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651875" w:rsidRPr="00D05533" w:rsidRDefault="00651875" w:rsidP="00D05533">
            <w:pPr>
              <w:pStyle w:val="ListParagraph"/>
              <w:spacing w:after="0" w:line="240" w:lineRule="auto"/>
              <w:ind w:left="0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حدد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موضوعات البحث الفرعية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بوضوح تام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حدد 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ت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موضوعات البحث الفرعية.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حدد 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ت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بعض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موضوعات البحث الفرعية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حدد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موضوعات البحث الفرعية.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651875" w:rsidRPr="00D05533" w:rsidRDefault="00651875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651875" w:rsidRPr="00D05533" w:rsidTr="00093C24">
        <w:trPr>
          <w:trHeight w:val="221"/>
        </w:trPr>
        <w:tc>
          <w:tcPr>
            <w:tcW w:w="126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</w:tcPr>
          <w:p w:rsidR="00651875" w:rsidRPr="00D05533" w:rsidRDefault="00651875" w:rsidP="00D05533">
            <w:pPr>
              <w:pStyle w:val="ListParagraph"/>
              <w:spacing w:after="0" w:line="240" w:lineRule="auto"/>
              <w:ind w:left="0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ذكر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خطة البحث وفق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منهجية مبتكرة صحيحة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12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ذكر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خطة البحث وفق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منهجية متبعة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ذك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ر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خطة البحث وفق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منهجية غير منضبطة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تضمن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المقدمة خطة البحث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51875" w:rsidRPr="00D05533" w:rsidRDefault="00651875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7B0974" w:rsidRPr="00D05533" w:rsidTr="00093C24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A7FF1" w:rsidRPr="00D05533" w:rsidRDefault="003B677F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الدراسات السابقة</w:t>
            </w:r>
          </w:p>
        </w:tc>
        <w:tc>
          <w:tcPr>
            <w:tcW w:w="337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:rsidR="00EA7FF1" w:rsidRPr="00D05533" w:rsidRDefault="00675B28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ذكر </w:t>
            </w: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u w:val="single"/>
                <w:rtl/>
              </w:rPr>
              <w:t>كل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الدراسات ذات الصلة</w:t>
            </w:r>
            <w:r w:rsidR="00EA7FF1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9602BE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با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لبحث</w:t>
            </w:r>
          </w:p>
        </w:tc>
        <w:tc>
          <w:tcPr>
            <w:tcW w:w="3751" w:type="dxa"/>
            <w:tcBorders>
              <w:top w:val="single" w:sz="12" w:space="0" w:color="auto"/>
              <w:bottom w:val="single" w:sz="12" w:space="0" w:color="000000"/>
            </w:tcBorders>
          </w:tcPr>
          <w:p w:rsidR="00EA7FF1" w:rsidRPr="00D05533" w:rsidRDefault="00675B28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ذكر</w:t>
            </w: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u w:val="single"/>
                <w:rtl/>
              </w:rPr>
              <w:t xml:space="preserve"> بعض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الدراسات</w:t>
            </w:r>
            <w:r w:rsidR="00EA7FF1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ذات الصلة بموضوع </w:t>
            </w:r>
          </w:p>
        </w:tc>
        <w:tc>
          <w:tcPr>
            <w:tcW w:w="3620" w:type="dxa"/>
            <w:tcBorders>
              <w:top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EA7FF1" w:rsidRPr="00D05533" w:rsidRDefault="00675B28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ذكر دراسات</w:t>
            </w:r>
            <w:r w:rsidR="009602BE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تتناول البحث </w:t>
            </w:r>
            <w:r w:rsidR="009602BE"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u w:val="single"/>
                <w:rtl/>
              </w:rPr>
              <w:t>بصورة جزئية</w:t>
            </w:r>
            <w:r w:rsidR="00EA7FF1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EA7FF1" w:rsidRPr="00D05533" w:rsidRDefault="00675B28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="00AE33E6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ي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ذكر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 </w:t>
            </w:r>
            <w:r w:rsidR="00AE33E6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دراسات ذات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صلة بموضوع البحث.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A7FF1" w:rsidRPr="00D05533" w:rsidRDefault="00EA7FF1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7B0974" w:rsidRPr="00D05533" w:rsidTr="00093C24">
        <w:trPr>
          <w:trHeight w:val="594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545D8" w:rsidRPr="00D05533" w:rsidRDefault="009545D8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proofErr w:type="spellStart"/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الاستشهادات</w:t>
            </w:r>
            <w:proofErr w:type="spellEnd"/>
          </w:p>
          <w:p w:rsidR="003F6EC5" w:rsidRPr="00D05533" w:rsidRDefault="009545D8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(الاقتباسات</w:t>
            </w:r>
            <w:r w:rsidR="00BA7610"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5B28" w:rsidRPr="00D05533" w:rsidRDefault="009545D8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دل</w:t>
            </w:r>
            <w:r w:rsidR="008B5416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AB5F78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ع</w:t>
            </w:r>
            <w:r w:rsidR="003F6EC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لى استعراض </w:t>
            </w:r>
            <w:r w:rsidR="001E30FA" w:rsidRPr="000A6960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واسع </w:t>
            </w:r>
            <w:r w:rsidR="003F6EC5" w:rsidRPr="000A6960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شامل</w:t>
            </w:r>
            <w:r w:rsidR="003F6EC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لمصادر البحث وفهمها</w:t>
            </w:r>
            <w:r w:rsidR="001E30FA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بعمق</w:t>
            </w:r>
            <w:r w:rsidR="003F6EC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751" w:type="dxa"/>
            <w:tcBorders>
              <w:top w:val="single" w:sz="12" w:space="0" w:color="000000"/>
              <w:bottom w:val="single" w:sz="12" w:space="0" w:color="000000"/>
            </w:tcBorders>
          </w:tcPr>
          <w:p w:rsidR="00675B28" w:rsidRPr="00D05533" w:rsidRDefault="001A4398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دل</w:t>
            </w:r>
            <w:r w:rsidR="008B5416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على استعراض</w:t>
            </w:r>
            <w:r w:rsidR="007B5CBE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7B5CBE" w:rsidRPr="000A6960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واسع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لمصادر البحث وفهمها</w:t>
            </w:r>
            <w:r w:rsidR="001E30FA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  <w:p w:rsidR="00675B28" w:rsidRPr="00D05533" w:rsidRDefault="00675B28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  <w:tc>
          <w:tcPr>
            <w:tcW w:w="3620" w:type="dxa"/>
            <w:tcBorders>
              <w:top w:val="single" w:sz="12" w:space="0" w:color="000000"/>
              <w:bottom w:val="single" w:sz="12" w:space="0" w:color="000000"/>
            </w:tcBorders>
          </w:tcPr>
          <w:p w:rsidR="006472DE" w:rsidRPr="00D05533" w:rsidRDefault="007B5CBE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دل</w:t>
            </w:r>
            <w:r w:rsidR="00B6027E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="00AB5F78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على استعراض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6472DE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جزئي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لمصادر البحث</w:t>
            </w:r>
            <w:r w:rsidR="006472DE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،وسطحية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فهمها</w:t>
            </w:r>
          </w:p>
          <w:p w:rsidR="00675B28" w:rsidRPr="00D05533" w:rsidRDefault="00675B28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  <w:lang w:val="en-GB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75B28" w:rsidRPr="00D05533" w:rsidRDefault="00B77C2D" w:rsidP="00B77C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proofErr w:type="spellStart"/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لا</w:t>
            </w:r>
            <w:r w:rsidR="00DA5CAC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يوجد</w:t>
            </w:r>
            <w:proofErr w:type="spellEnd"/>
            <w:r w:rsidR="00DA5CA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اقتباسات مع الحاجة 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إ</w:t>
            </w:r>
            <w:r w:rsidR="00DA5CA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ليها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/توجد اقتباسات غير مناسبة.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75B28" w:rsidRPr="00D05533" w:rsidRDefault="00675B28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A95F9B" w:rsidRPr="00D05533" w:rsidTr="00093C24">
        <w:trPr>
          <w:trHeight w:val="307"/>
        </w:trPr>
        <w:tc>
          <w:tcPr>
            <w:tcW w:w="12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5F9B" w:rsidRDefault="00A95F9B" w:rsidP="003122AB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 xml:space="preserve"> الاستدلال</w:t>
            </w:r>
            <w:r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 xml:space="preserve"> والمناقشة</w:t>
            </w:r>
          </w:p>
          <w:p w:rsidR="00A95F9B" w:rsidRPr="00D05533" w:rsidRDefault="00A95F9B" w:rsidP="00CF771F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والاستنتاج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95F9B" w:rsidRPr="00D05533" w:rsidRDefault="00A95F9B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أظهر البحث الموضوعية والبعد عن التحيز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تماماً</w:t>
            </w:r>
          </w:p>
        </w:tc>
        <w:tc>
          <w:tcPr>
            <w:tcW w:w="3751" w:type="dxa"/>
            <w:tcBorders>
              <w:top w:val="single" w:sz="12" w:space="0" w:color="000000"/>
              <w:bottom w:val="single" w:sz="4" w:space="0" w:color="auto"/>
            </w:tcBorders>
          </w:tcPr>
          <w:p w:rsidR="00A95F9B" w:rsidRPr="00D05533" w:rsidRDefault="00A95F9B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أظهر البحث الموضوعية،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وحاول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البعد عن التحيز</w:t>
            </w:r>
          </w:p>
        </w:tc>
        <w:tc>
          <w:tcPr>
            <w:tcW w:w="3620" w:type="dxa"/>
            <w:tcBorders>
              <w:top w:val="single" w:sz="12" w:space="0" w:color="000000"/>
              <w:bottom w:val="single" w:sz="4" w:space="0" w:color="auto"/>
            </w:tcBorders>
          </w:tcPr>
          <w:p w:rsidR="00A95F9B" w:rsidRPr="00D05533" w:rsidRDefault="00A95F9B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أظهر البحث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ضعفاً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في الموضوعية،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 وميلا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إ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لى التحيز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A95F9B" w:rsidRPr="00D05533" w:rsidRDefault="00A95F9B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أظهر البحث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تحيزا واضحاً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A95F9B" w:rsidRPr="00D05533" w:rsidRDefault="00A95F9B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27408C" w:rsidRPr="00D05533" w:rsidTr="00093C24">
        <w:trPr>
          <w:trHeight w:val="285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7408C" w:rsidRPr="00D05533" w:rsidRDefault="0027408C" w:rsidP="003122AB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000000"/>
            </w:tcBorders>
          </w:tcPr>
          <w:p w:rsidR="0027408C" w:rsidRPr="00D05533" w:rsidRDefault="0027408C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عكس 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فهما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مستوعبا متقدماً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لموضوع البحث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27408C" w:rsidRPr="00D05533" w:rsidRDefault="0027408C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عكس 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فهماً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واضحاً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لموضوع البحث.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27408C" w:rsidRPr="00D05533" w:rsidRDefault="0027408C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عكس 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فهماً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مناسباً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لموضوع البحث.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</w:tcPr>
          <w:p w:rsidR="0027408C" w:rsidRPr="00D05533" w:rsidRDefault="0027408C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عكس 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بحث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فهماً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ضئيلاً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لموضوع البحث.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27408C" w:rsidRPr="00D05533" w:rsidRDefault="0027408C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4C5AF6" w:rsidRPr="00D05533" w:rsidTr="002004F1">
        <w:trPr>
          <w:trHeight w:val="277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C5AF6" w:rsidRPr="00D05533" w:rsidRDefault="004C5AF6" w:rsidP="003122AB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C5AF6" w:rsidRPr="00D05533" w:rsidRDefault="004C5AF6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الاستنتاج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مميّز وعكس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أهداف البحث بوضوح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4C5AF6" w:rsidRPr="00D05533" w:rsidRDefault="004C5AF6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الاستنتاج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عكس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أهداف البحث بوضوح 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4C5AF6" w:rsidRPr="00D05533" w:rsidRDefault="004C5AF6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الاستنتاج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عكس بعض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أهداف البحث بشكل غير واضح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5AF6" w:rsidRPr="00D05533" w:rsidRDefault="004C5AF6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لم يعكس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الاستنتاج أهداف البحث.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4C5AF6" w:rsidRPr="00D05533" w:rsidRDefault="004C5AF6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E405AA" w:rsidRPr="00D05533" w:rsidTr="00093C24">
        <w:trPr>
          <w:trHeight w:val="397"/>
        </w:trPr>
        <w:tc>
          <w:tcPr>
            <w:tcW w:w="12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E405AA" w:rsidRPr="00D05533" w:rsidRDefault="00E405AA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405AA" w:rsidRPr="00D05533" w:rsidRDefault="00E405AA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اعتمد </w:t>
            </w:r>
            <w:r w:rsidR="001B77E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لاستدلال على حجج </w:t>
            </w:r>
            <w:r w:rsidR="001B77EC"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قوية جدا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لإثبات النتيجة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E405AA" w:rsidRPr="00D05533" w:rsidRDefault="001B77EC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اعتمد الاستدلال على حجج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قوية في الغالب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لإثبات النتيجة.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405AA" w:rsidRPr="00D05533" w:rsidRDefault="001B77EC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اعتمد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لاستدلال على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حجج مقبولة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لإثبات النتيجة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5AA" w:rsidRPr="00D05533" w:rsidRDefault="00E405AA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1B77EC"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افتقر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الاستدلال للحجج لإثبات النتيجة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E405AA" w:rsidRPr="00D05533" w:rsidRDefault="00E405AA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E405AA" w:rsidRPr="00D05533" w:rsidTr="00093C24">
        <w:trPr>
          <w:trHeight w:val="450"/>
        </w:trPr>
        <w:tc>
          <w:tcPr>
            <w:tcW w:w="12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E405AA" w:rsidRPr="00D05533" w:rsidRDefault="00E405AA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405AA" w:rsidRPr="00D05533" w:rsidRDefault="00FE70B3" w:rsidP="00662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</w:t>
            </w:r>
            <w:r w:rsidR="006B1EC4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منهج </w:t>
            </w:r>
            <w:r w:rsidR="006B1EC4"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واضح  ومحدد بدقة ومناسب</w:t>
            </w:r>
            <w:r w:rsidR="006B1EC4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لتحقيق </w:t>
            </w:r>
            <w:r w:rsidR="00E33B85">
              <w:rPr>
                <w:rFonts w:ascii="Lotus Linotype" w:hAnsi="Lotus Linotype" w:cs="Lotus Linotype" w:hint="cs"/>
                <w:sz w:val="18"/>
                <w:szCs w:val="18"/>
                <w:rtl/>
              </w:rPr>
              <w:t>أهداف البحث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E405AA" w:rsidRPr="00D05533" w:rsidRDefault="00CD123F" w:rsidP="00662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E33B85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منهج </w:t>
            </w:r>
            <w:r w:rsidR="001B77EC"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واضح ومناسب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 لتحقيق أهداف البحث.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405AA" w:rsidRPr="00D05533" w:rsidRDefault="00E33B85" w:rsidP="00662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منهج واضح </w:t>
            </w:r>
            <w:r w:rsidR="001B77EC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ومناسب </w:t>
            </w:r>
            <w:r w:rsidR="001B77EC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نوعاً ما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لتحقيق أهداف</w:t>
            </w:r>
            <w:r w:rsidR="0066223C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البحث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5AA" w:rsidRPr="00D05533" w:rsidRDefault="00E33B85" w:rsidP="00662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منهج </w:t>
            </w:r>
            <w:r w:rsidR="001B77EC"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غير واضح وليس مناسبا</w:t>
            </w:r>
            <w:r w:rsidR="001B77EC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ً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لتحقيق أهداف البحث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405AA" w:rsidRPr="00D05533" w:rsidRDefault="00E405AA" w:rsidP="0066223C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7B0974" w:rsidRPr="00D05533" w:rsidTr="00093C24">
        <w:trPr>
          <w:trHeight w:val="430"/>
        </w:trPr>
        <w:tc>
          <w:tcPr>
            <w:tcW w:w="126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</w:tcPr>
          <w:p w:rsidR="00EA7FF1" w:rsidRPr="00D05533" w:rsidRDefault="00EA7FF1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EA7FF1" w:rsidRPr="00D05533" w:rsidRDefault="003F42D0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ناقش البحث النتائج وفسرها </w:t>
            </w:r>
            <w:r w:rsidRPr="00935423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بتفصيل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مبينا </w:t>
            </w:r>
            <w:r w:rsidRPr="00935423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الإضافة الجديدة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لمجال البحث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12" w:space="0" w:color="000000"/>
            </w:tcBorders>
          </w:tcPr>
          <w:p w:rsidR="00EA7FF1" w:rsidRPr="00D05533" w:rsidRDefault="003F42D0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ناقش البحث النتائج مبينا الإضافة الجديدة لمجال البحث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000000"/>
            </w:tcBorders>
          </w:tcPr>
          <w:p w:rsidR="00EA7FF1" w:rsidRPr="00D05533" w:rsidRDefault="00651875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3F42D0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ناقش البحث النتائج مناقشة </w:t>
            </w:r>
            <w:r w:rsidR="003F42D0" w:rsidRPr="00935423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محدودة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A7FF1" w:rsidRPr="00D05533" w:rsidRDefault="003F42D0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لم يناقش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البحث النتائج ولم يفسرها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A7FF1" w:rsidRPr="00D05533" w:rsidRDefault="00EA7FF1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E405AA" w:rsidRPr="00D05533" w:rsidTr="00093C24">
        <w:trPr>
          <w:trHeight w:val="711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405AA" w:rsidRPr="00D05533" w:rsidRDefault="00E405AA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التنظيم والأسلوب اللغوي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12" w:space="0" w:color="auto"/>
            </w:tcBorders>
          </w:tcPr>
          <w:p w:rsidR="00E405AA" w:rsidRPr="00D05533" w:rsidRDefault="00E405AA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ترتيب فصول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ومباحثه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مميز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في خدمة موضوع البحث وأهدافه </w:t>
            </w:r>
          </w:p>
        </w:tc>
        <w:tc>
          <w:tcPr>
            <w:tcW w:w="3751" w:type="dxa"/>
            <w:tcBorders>
              <w:top w:val="single" w:sz="12" w:space="0" w:color="000000"/>
            </w:tcBorders>
          </w:tcPr>
          <w:p w:rsidR="00E405AA" w:rsidRPr="00D05533" w:rsidRDefault="00E405AA" w:rsidP="00D05533">
            <w:pPr>
              <w:pStyle w:val="ListParagraph"/>
              <w:numPr>
                <w:ilvl w:val="0"/>
                <w:numId w:val="4"/>
              </w:numPr>
              <w:tabs>
                <w:tab w:val="left" w:pos="186"/>
              </w:tabs>
              <w:spacing w:after="0" w:line="240" w:lineRule="auto"/>
              <w:ind w:left="25" w:hanging="25"/>
              <w:rPr>
                <w:rFonts w:ascii="Lotus Linotype" w:hAnsi="Lotus Linotype" w:cs="Lotus Linotype"/>
                <w:sz w:val="18"/>
                <w:szCs w:val="18"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ترتيب فصول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ومباحثه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خدم موضوع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البحث وأهدافه</w:t>
            </w:r>
          </w:p>
          <w:p w:rsidR="00E405AA" w:rsidRPr="00D05533" w:rsidRDefault="00E405AA" w:rsidP="003F106E">
            <w:pPr>
              <w:pStyle w:val="ListParagraph"/>
              <w:spacing w:after="0" w:line="240" w:lineRule="auto"/>
              <w:ind w:left="167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  <w:tc>
          <w:tcPr>
            <w:tcW w:w="3620" w:type="dxa"/>
            <w:tcBorders>
              <w:top w:val="single" w:sz="12" w:space="0" w:color="000000"/>
            </w:tcBorders>
          </w:tcPr>
          <w:p w:rsidR="00E405AA" w:rsidRPr="00D05533" w:rsidRDefault="00E405AA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ترتيب فصول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ومباحثه خدم موضوع البحث وأهدافه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بعض الشيء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tcBorders>
              <w:top w:val="single" w:sz="12" w:space="0" w:color="000000"/>
              <w:right w:val="single" w:sz="12" w:space="0" w:color="auto"/>
            </w:tcBorders>
          </w:tcPr>
          <w:p w:rsidR="00E405AA" w:rsidRPr="00D05533" w:rsidRDefault="00E405AA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ترتيب فصول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ومباحثه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لم يخدم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موضوع البحث وأهدافه.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E405AA" w:rsidRPr="00D05533" w:rsidRDefault="00E405AA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D16AD6" w:rsidRPr="00D05533" w:rsidTr="00093C24">
        <w:trPr>
          <w:trHeight w:val="326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AD6" w:rsidRPr="00D05533" w:rsidRDefault="00D16AD6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الترابط بين أجزاء البحث واضح بطريقة </w:t>
            </w:r>
            <w:r w:rsidRPr="0093542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مميزة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الترابط بين أجزاء البحث </w:t>
            </w:r>
            <w:r w:rsidRPr="0093542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واضح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. 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D16AD6" w:rsidRPr="00D05533" w:rsidRDefault="00D16AD6" w:rsidP="00FE52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الترابط واضح بين </w:t>
            </w:r>
            <w:r w:rsidRPr="0093542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بعض أجزاء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البحث.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3542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لا ترابط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بين أجزاء البحث.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16AD6" w:rsidRPr="00D05533" w:rsidRDefault="00D16AD6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D16AD6" w:rsidRPr="00D05533" w:rsidTr="00093C24">
        <w:trPr>
          <w:trHeight w:val="326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AD6" w:rsidRPr="00D05533" w:rsidRDefault="00D16AD6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أسلوب الكتابة مبدع يشد القارئ ويبقي على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إمتاعه 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D16AD6" w:rsidRPr="00D05533" w:rsidRDefault="00D16AD6" w:rsidP="00993B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أسلوب الكتابة جذاب إجمالا </w:t>
            </w:r>
            <w:r w:rsidR="00993BC2">
              <w:rPr>
                <w:rFonts w:ascii="Lotus Linotype" w:hAnsi="Lotus Linotype" w:cs="Lotus Linotype" w:hint="cs"/>
                <w:sz w:val="18"/>
                <w:szCs w:val="18"/>
                <w:rtl/>
              </w:rPr>
              <w:t>و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يبقي على ا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هتمام</w:t>
            </w:r>
            <w:r w:rsidR="00993BC2"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ه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D16AD6" w:rsidRPr="00D05533" w:rsidRDefault="00D16AD6" w:rsidP="00093C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أسلوب الكتابة </w:t>
            </w:r>
            <w:r w:rsidRPr="007A22EB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غير جذاب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،</w:t>
            </w:r>
            <w:r w:rsidR="00093C24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لكنه لا يخلو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الجاذبية أحيانا.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أسلوب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غير جذاب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،و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يمنع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مواصلة القراءة.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16AD6" w:rsidRPr="00D05533" w:rsidRDefault="00D16AD6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D16AD6" w:rsidRPr="00D05533" w:rsidTr="00093C24">
        <w:trPr>
          <w:trHeight w:val="549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AD6" w:rsidRPr="00D05533" w:rsidRDefault="00D16AD6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</w:tcPr>
          <w:p w:rsidR="00D16AD6" w:rsidRPr="00D05533" w:rsidRDefault="003A3B30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ربما وجدت بعض الأخطاء الإملائية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proofErr w:type="spellStart"/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أوالنحوية،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ولكنها</w:t>
            </w:r>
            <w:proofErr w:type="spellEnd"/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نادرة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ولم  تقلل من جودة البحث.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12" w:space="0" w:color="000000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وجد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القليل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الأخطاء الإملائية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أو النحوية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التي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ربما قللت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جودة البحث.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000000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وجد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الكثير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الأخطاء الإملائية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والنحوية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التي قللت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جودة البحث.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الأخطاء الإملائية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أو النحوية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أعاقت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الانسيابية في فهم الموضوع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D16AD6" w:rsidRPr="00D05533" w:rsidRDefault="00D16AD6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37380B" w:rsidRPr="00D05533" w:rsidTr="00093C24">
        <w:trPr>
          <w:trHeight w:val="367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380B" w:rsidRPr="00D05533" w:rsidRDefault="0037380B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النتائج</w:t>
            </w:r>
          </w:p>
          <w:p w:rsidR="0037380B" w:rsidRPr="00D05533" w:rsidRDefault="0037380B" w:rsidP="00CF771F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والتوصيات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12" w:space="0" w:color="auto"/>
            </w:tcBorders>
          </w:tcPr>
          <w:p w:rsidR="0037380B" w:rsidRPr="00D05533" w:rsidRDefault="0037380B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 بيّن ا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النتائج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دقيقة منظمة معروضة بإبداع</w:t>
            </w:r>
          </w:p>
        </w:tc>
        <w:tc>
          <w:tcPr>
            <w:tcW w:w="3751" w:type="dxa"/>
            <w:tcBorders>
              <w:top w:val="single" w:sz="12" w:space="0" w:color="000000"/>
            </w:tcBorders>
          </w:tcPr>
          <w:p w:rsidR="0037380B" w:rsidRPr="00D05533" w:rsidRDefault="0037380B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  <w:rtl/>
              </w:rPr>
              <w:t>بيّن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النتائج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دقيقة منظمة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20" w:type="dxa"/>
            <w:tcBorders>
              <w:top w:val="single" w:sz="12" w:space="0" w:color="000000"/>
            </w:tcBorders>
          </w:tcPr>
          <w:p w:rsidR="0037380B" w:rsidRPr="00D05533" w:rsidRDefault="0037380B" w:rsidP="009E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بيّن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بحث </w:t>
            </w:r>
            <w:r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بعض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نتائج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tcBorders>
              <w:top w:val="single" w:sz="12" w:space="0" w:color="000000"/>
              <w:right w:val="single" w:sz="12" w:space="0" w:color="auto"/>
            </w:tcBorders>
          </w:tcPr>
          <w:p w:rsidR="0037380B" w:rsidRPr="00D05533" w:rsidRDefault="0037380B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ي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بيّن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نتائج البحث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37380B" w:rsidRPr="00D05533" w:rsidRDefault="0037380B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7B0974" w:rsidRPr="00D05533" w:rsidTr="00093C24">
        <w:trPr>
          <w:trHeight w:val="371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EA7FF1" w:rsidRPr="00D05533" w:rsidRDefault="00EA7FF1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</w:tcPr>
          <w:p w:rsidR="00EA7FF1" w:rsidRPr="00D05533" w:rsidRDefault="004766C3" w:rsidP="00364B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قدم </w:t>
            </w:r>
            <w:proofErr w:type="spellStart"/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</w:t>
            </w:r>
            <w:r w:rsidR="00364B80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proofErr w:type="spellEnd"/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توصيات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واضحة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ومحددة للعمل المستقبلي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12" w:space="0" w:color="000000"/>
            </w:tcBorders>
          </w:tcPr>
          <w:p w:rsidR="00EA7FF1" w:rsidRPr="00D05533" w:rsidRDefault="004766C3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قدم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بعض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التوصيات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واضحة للعمل المستقبلي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000000"/>
            </w:tcBorders>
          </w:tcPr>
          <w:p w:rsidR="00EA7FF1" w:rsidRPr="00D05533" w:rsidRDefault="004766C3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قدم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البحث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توصيات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غير واضحة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للعمل المستقبلي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A7FF1" w:rsidRPr="00D05533" w:rsidRDefault="004766C3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لم يقدم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البحث أي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توصيات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للعمل المستقبلي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A7FF1" w:rsidRPr="00D05533" w:rsidRDefault="00EA7FF1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7B0974" w:rsidRPr="00D05533" w:rsidTr="00093C24">
        <w:trPr>
          <w:trHeight w:val="389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C5041" w:rsidRPr="00D05533" w:rsidRDefault="007C5041" w:rsidP="00D05533">
            <w:pPr>
              <w:bidi/>
              <w:spacing w:after="0" w:line="240" w:lineRule="auto"/>
              <w:jc w:val="center"/>
              <w:rPr>
                <w:rFonts w:ascii="Lotus Linotype" w:hAnsi="Lotus Linotype" w:cs="Times New Roman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المراجع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C5041" w:rsidRPr="00D05533" w:rsidRDefault="007C5041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7"/>
                <w:szCs w:val="17"/>
                <w:rtl/>
              </w:rPr>
            </w:pPr>
            <w:r w:rsidRPr="00D05533">
              <w:rPr>
                <w:rFonts w:ascii="Lotus Linotype" w:hAnsi="Lotus Linotype" w:cs="Lotus Linotype"/>
                <w:sz w:val="17"/>
                <w:szCs w:val="17"/>
                <w:rtl/>
              </w:rPr>
              <w:t>رُتبت المراجع داخل ا</w:t>
            </w:r>
            <w:r w:rsidR="00C55C9C" w:rsidRPr="00D05533">
              <w:rPr>
                <w:rFonts w:ascii="Lotus Linotype" w:hAnsi="Lotus Linotype" w:cs="Lotus Linotype" w:hint="cs"/>
                <w:sz w:val="17"/>
                <w:szCs w:val="17"/>
                <w:rtl/>
              </w:rPr>
              <w:t>لبحث</w:t>
            </w:r>
            <w:r w:rsidRPr="00D05533">
              <w:rPr>
                <w:rFonts w:ascii="Lotus Linotype" w:hAnsi="Lotus Linotype" w:cs="Lotus Linotype"/>
                <w:sz w:val="17"/>
                <w:szCs w:val="17"/>
                <w:rtl/>
              </w:rPr>
              <w:t xml:space="preserve"> وفي نهايته وفق </w:t>
            </w:r>
            <w:r w:rsidRPr="00BC6E7D">
              <w:rPr>
                <w:rFonts w:ascii="Lotus Linotype" w:hAnsi="Lotus Linotype" w:cs="Lotus Linotype"/>
                <w:sz w:val="17"/>
                <w:szCs w:val="17"/>
                <w:u w:val="single"/>
                <w:rtl/>
              </w:rPr>
              <w:t>منهج واضح</w:t>
            </w:r>
            <w:r w:rsidRPr="00BC6E7D">
              <w:rPr>
                <w:rFonts w:ascii="Lotus Linotype" w:hAnsi="Lotus Linotype" w:cs="Lotus Linotype" w:hint="cs"/>
                <w:sz w:val="17"/>
                <w:szCs w:val="17"/>
                <w:u w:val="single"/>
                <w:rtl/>
              </w:rPr>
              <w:t xml:space="preserve"> </w:t>
            </w:r>
            <w:r w:rsidR="003F106E" w:rsidRPr="00BC6E7D">
              <w:rPr>
                <w:rFonts w:ascii="Lotus Linotype" w:hAnsi="Lotus Linotype" w:cs="Lotus Linotype" w:hint="cs"/>
                <w:sz w:val="17"/>
                <w:szCs w:val="17"/>
                <w:u w:val="single"/>
                <w:rtl/>
              </w:rPr>
              <w:t>م</w:t>
            </w:r>
            <w:r w:rsidRPr="00BC6E7D">
              <w:rPr>
                <w:rFonts w:ascii="Lotus Linotype" w:hAnsi="Lotus Linotype" w:cs="Lotus Linotype" w:hint="cs"/>
                <w:sz w:val="17"/>
                <w:szCs w:val="17"/>
                <w:u w:val="single"/>
                <w:rtl/>
              </w:rPr>
              <w:t>ميز</w:t>
            </w:r>
          </w:p>
        </w:tc>
        <w:tc>
          <w:tcPr>
            <w:tcW w:w="3751" w:type="dxa"/>
            <w:tcBorders>
              <w:top w:val="single" w:sz="12" w:space="0" w:color="000000"/>
              <w:bottom w:val="single" w:sz="12" w:space="0" w:color="000000"/>
            </w:tcBorders>
          </w:tcPr>
          <w:p w:rsidR="007C5041" w:rsidRPr="00D05533" w:rsidRDefault="007C5041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رتبت المراجع </w:t>
            </w:r>
            <w:r w:rsidR="003F106E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في </w:t>
            </w:r>
            <w:r w:rsidR="00C55C9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</w:t>
            </w:r>
            <w:r w:rsidR="00C55C9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لبحث</w:t>
            </w:r>
            <w:r w:rsidR="00C55C9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وفي نهايته </w:t>
            </w:r>
            <w:r w:rsidR="00D830E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وفق </w:t>
            </w:r>
            <w:r w:rsidR="00D830E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منهج</w:t>
            </w:r>
            <w:r w:rsidR="00D830E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D830E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واضح</w:t>
            </w:r>
            <w:r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.</w:t>
            </w:r>
          </w:p>
        </w:tc>
        <w:tc>
          <w:tcPr>
            <w:tcW w:w="3620" w:type="dxa"/>
            <w:tcBorders>
              <w:top w:val="single" w:sz="12" w:space="0" w:color="000000"/>
              <w:bottom w:val="single" w:sz="12" w:space="0" w:color="000000"/>
            </w:tcBorders>
          </w:tcPr>
          <w:p w:rsidR="007C5041" w:rsidRPr="00D05533" w:rsidRDefault="007C5041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رتبت المراجع </w:t>
            </w:r>
            <w:r w:rsidR="003F106E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في </w:t>
            </w:r>
            <w:r w:rsidR="00C55C9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</w:t>
            </w:r>
            <w:r w:rsidR="00C55C9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لبحث</w:t>
            </w:r>
            <w:r w:rsidR="00C55C9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وفي نهايته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مع </w:t>
            </w:r>
            <w:r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خلل في المنهج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C5041" w:rsidRPr="00D05533" w:rsidRDefault="007C5041" w:rsidP="007739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6"/>
                <w:szCs w:val="16"/>
                <w:rtl/>
              </w:rPr>
            </w:pPr>
            <w:r w:rsidRPr="00BC6E7D">
              <w:rPr>
                <w:rFonts w:ascii="Lotus Linotype" w:hAnsi="Lotus Linotype" w:cs="Lotus Linotype"/>
                <w:sz w:val="16"/>
                <w:szCs w:val="16"/>
                <w:u w:val="single"/>
                <w:rtl/>
              </w:rPr>
              <w:t xml:space="preserve"> لم ترتب</w:t>
            </w:r>
            <w:r w:rsidRPr="00D05533">
              <w:rPr>
                <w:rFonts w:ascii="Lotus Linotype" w:hAnsi="Lotus Linotype" w:cs="Lotus Linotype"/>
                <w:sz w:val="16"/>
                <w:szCs w:val="16"/>
                <w:rtl/>
              </w:rPr>
              <w:t xml:space="preserve"> المراجع داخل ال</w:t>
            </w:r>
            <w:r w:rsidR="00D830ED" w:rsidRPr="00D05533">
              <w:rPr>
                <w:rFonts w:ascii="Lotus Linotype" w:hAnsi="Lotus Linotype" w:cs="Lotus Linotype" w:hint="cs"/>
                <w:sz w:val="16"/>
                <w:szCs w:val="16"/>
                <w:rtl/>
              </w:rPr>
              <w:t xml:space="preserve">بحث </w:t>
            </w:r>
            <w:r w:rsidR="0077390B">
              <w:rPr>
                <w:rFonts w:ascii="Lotus Linotype" w:hAnsi="Lotus Linotype" w:cs="Lotus Linotype"/>
                <w:sz w:val="16"/>
                <w:szCs w:val="16"/>
                <w:rtl/>
              </w:rPr>
              <w:t>وفي نهايت</w:t>
            </w:r>
            <w:r w:rsidR="0077390B">
              <w:rPr>
                <w:rFonts w:ascii="Lotus Linotype" w:hAnsi="Lotus Linotype" w:cs="Lotus Linotype" w:hint="cs"/>
                <w:sz w:val="16"/>
                <w:szCs w:val="16"/>
                <w:rtl/>
              </w:rPr>
              <w:t>ه</w:t>
            </w:r>
            <w:r w:rsidRPr="00D05533">
              <w:rPr>
                <w:rFonts w:ascii="Lotus Linotype" w:hAnsi="Lotus Linotype" w:cs="Lotus Linotype"/>
                <w:sz w:val="16"/>
                <w:szCs w:val="16"/>
                <w:rtl/>
              </w:rPr>
              <w:t xml:space="preserve"> وفق منهج معين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C5041" w:rsidRPr="00D05533" w:rsidRDefault="007C5041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2C0BFD" w:rsidRPr="00D05533" w:rsidTr="00093C24">
        <w:trPr>
          <w:trHeight w:val="584"/>
        </w:trPr>
        <w:tc>
          <w:tcPr>
            <w:tcW w:w="126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C0BFD" w:rsidRDefault="002C0BFD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الملاءمة</w:t>
            </w:r>
          </w:p>
          <w:p w:rsidR="006B62CE" w:rsidRPr="00D05533" w:rsidRDefault="006B62CE" w:rsidP="00C03B00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>يجب</w:t>
            </w:r>
            <w:r w:rsidRPr="00575105">
              <w:rPr>
                <w:rFonts w:ascii="Lotus Linotype" w:hAnsi="Lotus Linotype" w:cs="Lotus Linotype"/>
                <w:sz w:val="17"/>
                <w:szCs w:val="17"/>
                <w:rtl/>
              </w:rPr>
              <w:t xml:space="preserve"> أن </w:t>
            </w:r>
            <w:r w:rsidR="00C03B00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تمتاز </w:t>
            </w:r>
            <w:r w:rsidR="00636914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مشاركة </w:t>
            </w:r>
            <w:r w:rsidR="00C03B00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طالب </w:t>
            </w:r>
            <w:r w:rsidR="00636914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الدكتوراه </w:t>
            </w:r>
            <w:r w:rsidR="00C03B00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>ب</w:t>
            </w:r>
            <w:r w:rsidRPr="00575105">
              <w:rPr>
                <w:rFonts w:ascii="Lotus Linotype" w:hAnsi="Lotus Linotype" w:cs="Lotus Linotype"/>
                <w:sz w:val="17"/>
                <w:szCs w:val="17"/>
                <w:rtl/>
              </w:rPr>
              <w:t>الأصالة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</w:tcBorders>
          </w:tcPr>
          <w:p w:rsidR="002C0BFD" w:rsidRPr="00D05533" w:rsidRDefault="002C0BFD" w:rsidP="006B6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ال</w:t>
            </w:r>
            <w:r w:rsidR="0077390B">
              <w:rPr>
                <w:rFonts w:ascii="Lotus Linotype" w:hAnsi="Lotus Linotype" w:cs="Lotus Linotype" w:hint="cs"/>
                <w:sz w:val="18"/>
                <w:szCs w:val="18"/>
                <w:rtl/>
              </w:rPr>
              <w:t>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متناسبة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تماما</w:t>
            </w:r>
            <w:r w:rsidR="00BC6E7D">
              <w:rPr>
                <w:rFonts w:ascii="Lotus Linotype" w:hAnsi="Lotus Linotype" w:cs="Lotus Linotype" w:hint="cs"/>
                <w:sz w:val="18"/>
                <w:szCs w:val="18"/>
                <w:rtl/>
              </w:rPr>
              <w:t>ً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مع الدرجة العلمية </w:t>
            </w:r>
            <w:r w:rsidR="006B62CE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دكتوراه،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م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اجستير ،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بكالوريوس)</w:t>
            </w:r>
            <w:r w:rsidR="0077390B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51" w:type="dxa"/>
            <w:tcBorders>
              <w:top w:val="single" w:sz="12" w:space="0" w:color="000000"/>
              <w:bottom w:val="single" w:sz="2" w:space="0" w:color="auto"/>
            </w:tcBorders>
          </w:tcPr>
          <w:p w:rsidR="002C0BFD" w:rsidRPr="00D05533" w:rsidRDefault="00705A1C" w:rsidP="00705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2C0BF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متناسب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مع ال</w:t>
            </w:r>
            <w:r w:rsidR="00976976">
              <w:rPr>
                <w:rFonts w:ascii="Lotus Linotype" w:hAnsi="Lotus Linotype" w:cs="Lotus Linotype"/>
                <w:sz w:val="18"/>
                <w:szCs w:val="18"/>
                <w:rtl/>
              </w:rPr>
              <w:t>درجة العلمية (دكتوراه ، ماجستير</w:t>
            </w:r>
            <w:r w:rsidR="00976976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، بكالوريوس).</w:t>
            </w:r>
          </w:p>
        </w:tc>
        <w:tc>
          <w:tcPr>
            <w:tcW w:w="3620" w:type="dxa"/>
            <w:tcBorders>
              <w:top w:val="single" w:sz="12" w:space="0" w:color="000000"/>
              <w:bottom w:val="single" w:sz="2" w:space="0" w:color="auto"/>
            </w:tcBorders>
          </w:tcPr>
          <w:p w:rsidR="002C0BFD" w:rsidRPr="00D05533" w:rsidRDefault="002321CF" w:rsidP="00C03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705A1C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متناسب</w:t>
            </w:r>
            <w:r w:rsidR="002C0BF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بعض التناسب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مع الدرجة العلمية (دكتوراه ، ماجستير ، بكالوريوس).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2C0BFD" w:rsidRPr="00D05533" w:rsidRDefault="002321CF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غير متناسب</w:t>
            </w:r>
            <w:r w:rsidR="002C0BF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إطلاقاً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مع الدرجة العلمية (دكتوراه ، ماجستير ، بكالوريوس).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2C0BFD" w:rsidRPr="00D05533" w:rsidRDefault="002C0BFD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2C0BFD" w:rsidRPr="00D05533" w:rsidTr="00093C24">
        <w:trPr>
          <w:trHeight w:val="522"/>
        </w:trPr>
        <w:tc>
          <w:tcPr>
            <w:tcW w:w="12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C0BFD" w:rsidRPr="00D05533" w:rsidRDefault="002C0BFD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9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</w:tcPr>
          <w:p w:rsidR="002C0BFD" w:rsidRPr="00D05533" w:rsidRDefault="002C0BFD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مفرد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/ مشترك ومن المؤكد أن عدد المشتركين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متناسب تماما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مع البحث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.</w:t>
            </w:r>
          </w:p>
        </w:tc>
        <w:tc>
          <w:tcPr>
            <w:tcW w:w="3751" w:type="dxa"/>
            <w:tcBorders>
              <w:top w:val="single" w:sz="2" w:space="0" w:color="auto"/>
              <w:bottom w:val="single" w:sz="12" w:space="0" w:color="000000"/>
            </w:tcBorders>
          </w:tcPr>
          <w:p w:rsidR="002C0BFD" w:rsidRPr="00D05533" w:rsidRDefault="002C0BFD" w:rsidP="00D227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 البحث مشترك </w:t>
            </w:r>
            <w:r w:rsidR="00D2275D">
              <w:rPr>
                <w:rFonts w:ascii="Lotus Linotype" w:hAnsi="Lotus Linotype" w:cs="Lotus Linotype" w:hint="cs"/>
                <w:sz w:val="18"/>
                <w:szCs w:val="18"/>
                <w:rtl/>
              </w:rPr>
              <w:t>و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عدد المشتركين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متناسب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مع البحث</w:t>
            </w:r>
          </w:p>
        </w:tc>
        <w:tc>
          <w:tcPr>
            <w:tcW w:w="3620" w:type="dxa"/>
            <w:tcBorders>
              <w:top w:val="single" w:sz="2" w:space="0" w:color="auto"/>
              <w:bottom w:val="single" w:sz="12" w:space="0" w:color="000000"/>
            </w:tcBorders>
          </w:tcPr>
          <w:p w:rsidR="002C0BFD" w:rsidRPr="00D05533" w:rsidRDefault="002C0BFD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مشترك و من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الممكن تقليل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عدد المشتركين في 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12" w:space="0" w:color="000000"/>
              <w:right w:val="single" w:sz="12" w:space="0" w:color="auto"/>
            </w:tcBorders>
          </w:tcPr>
          <w:p w:rsidR="002C0BFD" w:rsidRPr="00D05533" w:rsidRDefault="002C0BFD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مشترك </w:t>
            </w:r>
            <w:r w:rsidR="0040772B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ولكن ع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دد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المشتركين زائد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بشكل واضح عن حاجة البحث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C0BFD" w:rsidRPr="004877E7" w:rsidRDefault="002C0BFD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637042" w:rsidRPr="00D05533" w:rsidTr="00093C24">
        <w:trPr>
          <w:trHeight w:val="333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37042" w:rsidRPr="00D05533" w:rsidRDefault="00637042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9F9BD"/>
          </w:tcPr>
          <w:p w:rsidR="00637042" w:rsidRPr="00D05533" w:rsidRDefault="00637042" w:rsidP="00637042">
            <w:pPr>
              <w:bidi/>
              <w:spacing w:after="0" w:line="240" w:lineRule="auto"/>
              <w:ind w:left="193" w:hanging="193"/>
              <w:jc w:val="center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المجموع الكلي من (100)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37042" w:rsidRPr="004877E7" w:rsidRDefault="00637042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  <w:tr w:rsidR="00637042" w:rsidRPr="00D05533" w:rsidTr="00F905CF">
        <w:trPr>
          <w:trHeight w:val="333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37042" w:rsidRPr="00D05533" w:rsidRDefault="00637042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تعليق  المحكم</w:t>
            </w:r>
          </w:p>
        </w:tc>
        <w:tc>
          <w:tcPr>
            <w:tcW w:w="148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F9BD"/>
          </w:tcPr>
          <w:p w:rsidR="00637042" w:rsidRPr="004877E7" w:rsidRDefault="00637042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</w:tr>
    </w:tbl>
    <w:p w:rsidR="00777A52" w:rsidRDefault="00777A52" w:rsidP="00FF40AB">
      <w:pPr>
        <w:bidi/>
        <w:spacing w:after="0"/>
        <w:ind w:left="360"/>
        <w:rPr>
          <w:b/>
          <w:bCs/>
          <w:sz w:val="28"/>
          <w:szCs w:val="28"/>
          <w:rtl/>
          <w:lang w:bidi="ar-EG"/>
        </w:rPr>
      </w:pPr>
    </w:p>
    <w:sectPr w:rsidR="00777A52" w:rsidSect="004877E7">
      <w:pgSz w:w="16838" w:h="11906" w:orient="landscape"/>
      <w:pgMar w:top="284" w:right="536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294"/>
    <w:multiLevelType w:val="hybridMultilevel"/>
    <w:tmpl w:val="14CADE1C"/>
    <w:lvl w:ilvl="0" w:tplc="5268E6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E6B"/>
    <w:multiLevelType w:val="hybridMultilevel"/>
    <w:tmpl w:val="AC0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B3D"/>
    <w:multiLevelType w:val="hybridMultilevel"/>
    <w:tmpl w:val="CC8A543A"/>
    <w:lvl w:ilvl="0" w:tplc="6BA285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BC9"/>
    <w:multiLevelType w:val="hybridMultilevel"/>
    <w:tmpl w:val="661E1728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9B9"/>
    <w:multiLevelType w:val="hybridMultilevel"/>
    <w:tmpl w:val="8BB05EA2"/>
    <w:lvl w:ilvl="0" w:tplc="33B40D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17CEE"/>
    <w:multiLevelType w:val="hybridMultilevel"/>
    <w:tmpl w:val="B764EDB6"/>
    <w:lvl w:ilvl="0" w:tplc="F6F01562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5694"/>
    <w:multiLevelType w:val="hybridMultilevel"/>
    <w:tmpl w:val="684A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4520"/>
    <w:multiLevelType w:val="hybridMultilevel"/>
    <w:tmpl w:val="2C227A0A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33B7"/>
    <w:multiLevelType w:val="hybridMultilevel"/>
    <w:tmpl w:val="1EEEFD0A"/>
    <w:lvl w:ilvl="0" w:tplc="33B40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43D1"/>
    <w:multiLevelType w:val="hybridMultilevel"/>
    <w:tmpl w:val="29168902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117ED"/>
    <w:multiLevelType w:val="hybridMultilevel"/>
    <w:tmpl w:val="92AE8DA8"/>
    <w:lvl w:ilvl="0" w:tplc="33B40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B1354"/>
    <w:multiLevelType w:val="hybridMultilevel"/>
    <w:tmpl w:val="76787E7A"/>
    <w:lvl w:ilvl="0" w:tplc="33B40D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8428B1"/>
    <w:multiLevelType w:val="hybridMultilevel"/>
    <w:tmpl w:val="806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A565A"/>
    <w:multiLevelType w:val="hybridMultilevel"/>
    <w:tmpl w:val="2EA6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752BB"/>
    <w:multiLevelType w:val="hybridMultilevel"/>
    <w:tmpl w:val="292AA5AC"/>
    <w:lvl w:ilvl="0" w:tplc="33B40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63362"/>
    <w:multiLevelType w:val="hybridMultilevel"/>
    <w:tmpl w:val="B4661ADA"/>
    <w:lvl w:ilvl="0" w:tplc="33B40D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41CDD"/>
    <w:multiLevelType w:val="hybridMultilevel"/>
    <w:tmpl w:val="B5F4EE80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6267D"/>
    <w:multiLevelType w:val="hybridMultilevel"/>
    <w:tmpl w:val="6ECABB88"/>
    <w:lvl w:ilvl="0" w:tplc="33B40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4576A"/>
    <w:multiLevelType w:val="hybridMultilevel"/>
    <w:tmpl w:val="FC8E7666"/>
    <w:lvl w:ilvl="0" w:tplc="3F7862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DE9"/>
    <w:multiLevelType w:val="hybridMultilevel"/>
    <w:tmpl w:val="44165E78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381E"/>
    <w:multiLevelType w:val="hybridMultilevel"/>
    <w:tmpl w:val="97AC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25FA"/>
    <w:multiLevelType w:val="hybridMultilevel"/>
    <w:tmpl w:val="0AC8DAD0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55EFB"/>
    <w:multiLevelType w:val="hybridMultilevel"/>
    <w:tmpl w:val="2EA6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9"/>
  </w:num>
  <w:num w:numId="9">
    <w:abstractNumId w:val="15"/>
  </w:num>
  <w:num w:numId="10">
    <w:abstractNumId w:val="16"/>
  </w:num>
  <w:num w:numId="11">
    <w:abstractNumId w:val="20"/>
  </w:num>
  <w:num w:numId="12">
    <w:abstractNumId w:val="18"/>
  </w:num>
  <w:num w:numId="13">
    <w:abstractNumId w:val="21"/>
  </w:num>
  <w:num w:numId="14">
    <w:abstractNumId w:val="17"/>
  </w:num>
  <w:num w:numId="15">
    <w:abstractNumId w:val="4"/>
  </w:num>
  <w:num w:numId="16">
    <w:abstractNumId w:val="8"/>
  </w:num>
  <w:num w:numId="17">
    <w:abstractNumId w:val="10"/>
  </w:num>
  <w:num w:numId="18">
    <w:abstractNumId w:val="9"/>
  </w:num>
  <w:num w:numId="19">
    <w:abstractNumId w:val="13"/>
  </w:num>
  <w:num w:numId="20">
    <w:abstractNumId w:val="3"/>
  </w:num>
  <w:num w:numId="21">
    <w:abstractNumId w:val="22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1"/>
    <w:rsid w:val="0000373B"/>
    <w:rsid w:val="000149D5"/>
    <w:rsid w:val="000167D3"/>
    <w:rsid w:val="00017E66"/>
    <w:rsid w:val="00023870"/>
    <w:rsid w:val="00025E7E"/>
    <w:rsid w:val="000479B9"/>
    <w:rsid w:val="0005099D"/>
    <w:rsid w:val="0005303A"/>
    <w:rsid w:val="00071132"/>
    <w:rsid w:val="00075650"/>
    <w:rsid w:val="00093C24"/>
    <w:rsid w:val="000A2F99"/>
    <w:rsid w:val="000A6960"/>
    <w:rsid w:val="000B17D5"/>
    <w:rsid w:val="000B1C89"/>
    <w:rsid w:val="000C27DB"/>
    <w:rsid w:val="000C5A4F"/>
    <w:rsid w:val="000D36C3"/>
    <w:rsid w:val="000D556C"/>
    <w:rsid w:val="000F6EDE"/>
    <w:rsid w:val="00107D23"/>
    <w:rsid w:val="00121519"/>
    <w:rsid w:val="00154C35"/>
    <w:rsid w:val="00161160"/>
    <w:rsid w:val="00164486"/>
    <w:rsid w:val="001822BF"/>
    <w:rsid w:val="00183712"/>
    <w:rsid w:val="001A04CD"/>
    <w:rsid w:val="001A4398"/>
    <w:rsid w:val="001A54FE"/>
    <w:rsid w:val="001B16EB"/>
    <w:rsid w:val="001B77EC"/>
    <w:rsid w:val="001C7C28"/>
    <w:rsid w:val="001D5433"/>
    <w:rsid w:val="001E30FA"/>
    <w:rsid w:val="001F5498"/>
    <w:rsid w:val="002004F1"/>
    <w:rsid w:val="0020256A"/>
    <w:rsid w:val="00213744"/>
    <w:rsid w:val="00215646"/>
    <w:rsid w:val="00217162"/>
    <w:rsid w:val="00221765"/>
    <w:rsid w:val="002321CF"/>
    <w:rsid w:val="00246AD2"/>
    <w:rsid w:val="00252883"/>
    <w:rsid w:val="00252E01"/>
    <w:rsid w:val="002572CC"/>
    <w:rsid w:val="0027408C"/>
    <w:rsid w:val="0028606B"/>
    <w:rsid w:val="00290A96"/>
    <w:rsid w:val="00291F60"/>
    <w:rsid w:val="002A322B"/>
    <w:rsid w:val="002C0BFD"/>
    <w:rsid w:val="002D0F9E"/>
    <w:rsid w:val="002D380C"/>
    <w:rsid w:val="002D7CA3"/>
    <w:rsid w:val="002E3DF1"/>
    <w:rsid w:val="002F7595"/>
    <w:rsid w:val="003052A9"/>
    <w:rsid w:val="003122AB"/>
    <w:rsid w:val="0034185E"/>
    <w:rsid w:val="0034575B"/>
    <w:rsid w:val="00346001"/>
    <w:rsid w:val="00346AB7"/>
    <w:rsid w:val="0036336E"/>
    <w:rsid w:val="00364B80"/>
    <w:rsid w:val="00366B5D"/>
    <w:rsid w:val="00371ADE"/>
    <w:rsid w:val="0037380B"/>
    <w:rsid w:val="00381D68"/>
    <w:rsid w:val="00382C26"/>
    <w:rsid w:val="003852B0"/>
    <w:rsid w:val="00385EDF"/>
    <w:rsid w:val="0039516F"/>
    <w:rsid w:val="00397310"/>
    <w:rsid w:val="003A3B30"/>
    <w:rsid w:val="003B677F"/>
    <w:rsid w:val="003D1426"/>
    <w:rsid w:val="003D18F3"/>
    <w:rsid w:val="003D56B0"/>
    <w:rsid w:val="003F106E"/>
    <w:rsid w:val="003F42D0"/>
    <w:rsid w:val="003F6EC5"/>
    <w:rsid w:val="0040772B"/>
    <w:rsid w:val="0041259C"/>
    <w:rsid w:val="00414E90"/>
    <w:rsid w:val="0042000C"/>
    <w:rsid w:val="00442C2D"/>
    <w:rsid w:val="00444137"/>
    <w:rsid w:val="00445B5B"/>
    <w:rsid w:val="00453D61"/>
    <w:rsid w:val="00466BA3"/>
    <w:rsid w:val="00475A85"/>
    <w:rsid w:val="004766C3"/>
    <w:rsid w:val="004877E7"/>
    <w:rsid w:val="0049293F"/>
    <w:rsid w:val="00493A5E"/>
    <w:rsid w:val="004A103B"/>
    <w:rsid w:val="004A5B1E"/>
    <w:rsid w:val="004B38EB"/>
    <w:rsid w:val="004C5AF6"/>
    <w:rsid w:val="004D0049"/>
    <w:rsid w:val="004D085F"/>
    <w:rsid w:val="004E0962"/>
    <w:rsid w:val="004E172A"/>
    <w:rsid w:val="004E2035"/>
    <w:rsid w:val="00506F9D"/>
    <w:rsid w:val="005314F1"/>
    <w:rsid w:val="00544778"/>
    <w:rsid w:val="00551FFD"/>
    <w:rsid w:val="00575105"/>
    <w:rsid w:val="00582526"/>
    <w:rsid w:val="005859CD"/>
    <w:rsid w:val="0059045F"/>
    <w:rsid w:val="005A1D98"/>
    <w:rsid w:val="005C01E9"/>
    <w:rsid w:val="005C1B05"/>
    <w:rsid w:val="005D4481"/>
    <w:rsid w:val="006100DC"/>
    <w:rsid w:val="00614079"/>
    <w:rsid w:val="00615181"/>
    <w:rsid w:val="00616A4C"/>
    <w:rsid w:val="00617530"/>
    <w:rsid w:val="00625127"/>
    <w:rsid w:val="006251B8"/>
    <w:rsid w:val="0062625E"/>
    <w:rsid w:val="006305C6"/>
    <w:rsid w:val="00636914"/>
    <w:rsid w:val="00637042"/>
    <w:rsid w:val="006472DE"/>
    <w:rsid w:val="00651875"/>
    <w:rsid w:val="00653ACB"/>
    <w:rsid w:val="00654276"/>
    <w:rsid w:val="00657AA6"/>
    <w:rsid w:val="0066223C"/>
    <w:rsid w:val="00675B28"/>
    <w:rsid w:val="00677A8F"/>
    <w:rsid w:val="00681F09"/>
    <w:rsid w:val="00684FD8"/>
    <w:rsid w:val="00686C92"/>
    <w:rsid w:val="006A0F7E"/>
    <w:rsid w:val="006A3EAA"/>
    <w:rsid w:val="006B1EC4"/>
    <w:rsid w:val="006B45E9"/>
    <w:rsid w:val="006B62CE"/>
    <w:rsid w:val="006F3686"/>
    <w:rsid w:val="006F5923"/>
    <w:rsid w:val="00704D62"/>
    <w:rsid w:val="00705A1C"/>
    <w:rsid w:val="00713D92"/>
    <w:rsid w:val="00723553"/>
    <w:rsid w:val="00734A09"/>
    <w:rsid w:val="007448BE"/>
    <w:rsid w:val="00747873"/>
    <w:rsid w:val="007500FB"/>
    <w:rsid w:val="007638F8"/>
    <w:rsid w:val="007662F1"/>
    <w:rsid w:val="00770362"/>
    <w:rsid w:val="007735F0"/>
    <w:rsid w:val="0077390B"/>
    <w:rsid w:val="00773BED"/>
    <w:rsid w:val="007763F3"/>
    <w:rsid w:val="00777A52"/>
    <w:rsid w:val="00794BC2"/>
    <w:rsid w:val="007A22EB"/>
    <w:rsid w:val="007B0974"/>
    <w:rsid w:val="007B5CBE"/>
    <w:rsid w:val="007B6A94"/>
    <w:rsid w:val="007B76BC"/>
    <w:rsid w:val="007C4575"/>
    <w:rsid w:val="007C5041"/>
    <w:rsid w:val="007D0663"/>
    <w:rsid w:val="007D1516"/>
    <w:rsid w:val="007E501A"/>
    <w:rsid w:val="007E66F7"/>
    <w:rsid w:val="007F03E1"/>
    <w:rsid w:val="007F306E"/>
    <w:rsid w:val="007F3A3C"/>
    <w:rsid w:val="007F64A3"/>
    <w:rsid w:val="0081155E"/>
    <w:rsid w:val="00844EAC"/>
    <w:rsid w:val="00867976"/>
    <w:rsid w:val="008718ED"/>
    <w:rsid w:val="008840DD"/>
    <w:rsid w:val="00884373"/>
    <w:rsid w:val="00884959"/>
    <w:rsid w:val="008A33BE"/>
    <w:rsid w:val="008A3DEF"/>
    <w:rsid w:val="008B5416"/>
    <w:rsid w:val="008D10D4"/>
    <w:rsid w:val="008D1368"/>
    <w:rsid w:val="008D7274"/>
    <w:rsid w:val="008E0316"/>
    <w:rsid w:val="008F7F4A"/>
    <w:rsid w:val="00905053"/>
    <w:rsid w:val="0090769B"/>
    <w:rsid w:val="00915000"/>
    <w:rsid w:val="009250C2"/>
    <w:rsid w:val="0093007D"/>
    <w:rsid w:val="0093460E"/>
    <w:rsid w:val="00935423"/>
    <w:rsid w:val="0094135A"/>
    <w:rsid w:val="00941662"/>
    <w:rsid w:val="009545D8"/>
    <w:rsid w:val="009602BE"/>
    <w:rsid w:val="009705C1"/>
    <w:rsid w:val="00970C57"/>
    <w:rsid w:val="00976976"/>
    <w:rsid w:val="00993BC2"/>
    <w:rsid w:val="009A02B9"/>
    <w:rsid w:val="009B5592"/>
    <w:rsid w:val="009B62C7"/>
    <w:rsid w:val="009C4A59"/>
    <w:rsid w:val="009E3E75"/>
    <w:rsid w:val="009F5EB9"/>
    <w:rsid w:val="009F658C"/>
    <w:rsid w:val="00A021E7"/>
    <w:rsid w:val="00A23897"/>
    <w:rsid w:val="00A24019"/>
    <w:rsid w:val="00A2471F"/>
    <w:rsid w:val="00A43F36"/>
    <w:rsid w:val="00A45D9D"/>
    <w:rsid w:val="00A637C5"/>
    <w:rsid w:val="00A71C85"/>
    <w:rsid w:val="00A84580"/>
    <w:rsid w:val="00A87F39"/>
    <w:rsid w:val="00A94E6D"/>
    <w:rsid w:val="00A94F97"/>
    <w:rsid w:val="00A95F9B"/>
    <w:rsid w:val="00AA1474"/>
    <w:rsid w:val="00AB28F6"/>
    <w:rsid w:val="00AB5F78"/>
    <w:rsid w:val="00AE33E6"/>
    <w:rsid w:val="00B055BC"/>
    <w:rsid w:val="00B0672D"/>
    <w:rsid w:val="00B12A8E"/>
    <w:rsid w:val="00B2040F"/>
    <w:rsid w:val="00B36A86"/>
    <w:rsid w:val="00B408B7"/>
    <w:rsid w:val="00B53D22"/>
    <w:rsid w:val="00B5428D"/>
    <w:rsid w:val="00B6027E"/>
    <w:rsid w:val="00B62EE0"/>
    <w:rsid w:val="00B65F66"/>
    <w:rsid w:val="00B73D7F"/>
    <w:rsid w:val="00B775CA"/>
    <w:rsid w:val="00B77C2D"/>
    <w:rsid w:val="00B82313"/>
    <w:rsid w:val="00B82C2B"/>
    <w:rsid w:val="00BA0758"/>
    <w:rsid w:val="00BA7610"/>
    <w:rsid w:val="00BB1FA2"/>
    <w:rsid w:val="00BC4CE7"/>
    <w:rsid w:val="00BC548E"/>
    <w:rsid w:val="00BC6E7D"/>
    <w:rsid w:val="00BD38D3"/>
    <w:rsid w:val="00BD3D9E"/>
    <w:rsid w:val="00C00C06"/>
    <w:rsid w:val="00C026D2"/>
    <w:rsid w:val="00C03B00"/>
    <w:rsid w:val="00C155C5"/>
    <w:rsid w:val="00C2569A"/>
    <w:rsid w:val="00C31B89"/>
    <w:rsid w:val="00C32A64"/>
    <w:rsid w:val="00C44A26"/>
    <w:rsid w:val="00C45819"/>
    <w:rsid w:val="00C55C9C"/>
    <w:rsid w:val="00C574E6"/>
    <w:rsid w:val="00C814A2"/>
    <w:rsid w:val="00C81956"/>
    <w:rsid w:val="00CA68F7"/>
    <w:rsid w:val="00CB4B3C"/>
    <w:rsid w:val="00CD123F"/>
    <w:rsid w:val="00CD280C"/>
    <w:rsid w:val="00CD3A92"/>
    <w:rsid w:val="00CE39B2"/>
    <w:rsid w:val="00CF051B"/>
    <w:rsid w:val="00CF6604"/>
    <w:rsid w:val="00CF7201"/>
    <w:rsid w:val="00CF771F"/>
    <w:rsid w:val="00D05533"/>
    <w:rsid w:val="00D07C4D"/>
    <w:rsid w:val="00D11748"/>
    <w:rsid w:val="00D15E5C"/>
    <w:rsid w:val="00D168D5"/>
    <w:rsid w:val="00D16AD6"/>
    <w:rsid w:val="00D2275D"/>
    <w:rsid w:val="00D51CA7"/>
    <w:rsid w:val="00D53272"/>
    <w:rsid w:val="00D830ED"/>
    <w:rsid w:val="00DA5CAC"/>
    <w:rsid w:val="00DC1E7A"/>
    <w:rsid w:val="00DE4298"/>
    <w:rsid w:val="00DF6733"/>
    <w:rsid w:val="00E06BC8"/>
    <w:rsid w:val="00E07DDD"/>
    <w:rsid w:val="00E16C73"/>
    <w:rsid w:val="00E17008"/>
    <w:rsid w:val="00E2234F"/>
    <w:rsid w:val="00E33B2D"/>
    <w:rsid w:val="00E33B85"/>
    <w:rsid w:val="00E405AA"/>
    <w:rsid w:val="00E518E3"/>
    <w:rsid w:val="00E5593A"/>
    <w:rsid w:val="00E82B0A"/>
    <w:rsid w:val="00E831B6"/>
    <w:rsid w:val="00E85B1D"/>
    <w:rsid w:val="00EA7FF1"/>
    <w:rsid w:val="00EB5472"/>
    <w:rsid w:val="00EC18BA"/>
    <w:rsid w:val="00EC2DDC"/>
    <w:rsid w:val="00ED5A3E"/>
    <w:rsid w:val="00EE20CB"/>
    <w:rsid w:val="00EF3E8F"/>
    <w:rsid w:val="00F01568"/>
    <w:rsid w:val="00F01E54"/>
    <w:rsid w:val="00F10C78"/>
    <w:rsid w:val="00F1293E"/>
    <w:rsid w:val="00F17A4B"/>
    <w:rsid w:val="00F215B4"/>
    <w:rsid w:val="00F27916"/>
    <w:rsid w:val="00F37C7F"/>
    <w:rsid w:val="00F46A3A"/>
    <w:rsid w:val="00F5798B"/>
    <w:rsid w:val="00F6072F"/>
    <w:rsid w:val="00F923D8"/>
    <w:rsid w:val="00FB042F"/>
    <w:rsid w:val="00FB378F"/>
    <w:rsid w:val="00FD23D7"/>
    <w:rsid w:val="00FD5B61"/>
    <w:rsid w:val="00FD6BD0"/>
    <w:rsid w:val="00FE52D4"/>
    <w:rsid w:val="00FE70B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F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FF1"/>
    <w:pPr>
      <w:bidi/>
      <w:spacing w:line="288" w:lineRule="auto"/>
      <w:ind w:left="720"/>
      <w:contextualSpacing/>
    </w:pPr>
    <w:rPr>
      <w:rFonts w:eastAsia="Calibri"/>
      <w:lang w:val="en-GB"/>
    </w:rPr>
  </w:style>
  <w:style w:type="character" w:customStyle="1" w:styleId="longtext">
    <w:name w:val="long_text"/>
    <w:basedOn w:val="DefaultParagraphFont"/>
    <w:rsid w:val="00EA7FF1"/>
  </w:style>
  <w:style w:type="paragraph" w:styleId="BalloonText">
    <w:name w:val="Balloon Text"/>
    <w:basedOn w:val="Normal"/>
    <w:link w:val="BalloonTextChar"/>
    <w:uiPriority w:val="99"/>
    <w:semiHidden/>
    <w:unhideWhenUsed/>
    <w:rsid w:val="00EA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F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FF1"/>
    <w:pPr>
      <w:bidi/>
      <w:spacing w:line="288" w:lineRule="auto"/>
      <w:ind w:left="720"/>
      <w:contextualSpacing/>
    </w:pPr>
    <w:rPr>
      <w:rFonts w:eastAsia="Calibri"/>
      <w:lang w:val="en-GB"/>
    </w:rPr>
  </w:style>
  <w:style w:type="character" w:customStyle="1" w:styleId="longtext">
    <w:name w:val="long_text"/>
    <w:basedOn w:val="DefaultParagraphFont"/>
    <w:rsid w:val="00EA7FF1"/>
  </w:style>
  <w:style w:type="paragraph" w:styleId="BalloonText">
    <w:name w:val="Balloon Text"/>
    <w:basedOn w:val="Normal"/>
    <w:link w:val="BalloonTextChar"/>
    <w:uiPriority w:val="99"/>
    <w:semiHidden/>
    <w:unhideWhenUsed/>
    <w:rsid w:val="00EA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4A78DC1-58D7-4960-A7D1-D24705D6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Damasgate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عبدالملك السبيل</dc:creator>
  <cp:lastModifiedBy>Ali Muteb Alshami</cp:lastModifiedBy>
  <cp:revision>2</cp:revision>
  <cp:lastPrinted>2013-01-22T14:07:00Z</cp:lastPrinted>
  <dcterms:created xsi:type="dcterms:W3CDTF">2013-01-26T04:57:00Z</dcterms:created>
  <dcterms:modified xsi:type="dcterms:W3CDTF">2013-01-26T04:57:00Z</dcterms:modified>
</cp:coreProperties>
</file>